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7A00C" w14:textId="2C6BDC54" w:rsidR="007021AD" w:rsidRDefault="006009CE" w:rsidP="006009CE">
      <w:pPr>
        <w:pStyle w:val="Nagwek1"/>
      </w:pPr>
      <w:r w:rsidRPr="006009CE">
        <w:t>SPRAWOZDANIE Z REALIZACJI ZADAŃ</w:t>
      </w:r>
      <w:r>
        <w:t xml:space="preserve"> </w:t>
      </w:r>
      <w:r w:rsidRPr="006009CE">
        <w:t>ZESPOŁU ZADANIOWEGO DO SPRAW REALIZACJI POLITYKI AI</w:t>
      </w:r>
      <w:r>
        <w:t xml:space="preserve"> ZA ROK 2023</w:t>
      </w:r>
    </w:p>
    <w:p w14:paraId="5D08E3C7" w14:textId="62C6BA36" w:rsidR="006009CE" w:rsidRDefault="006009CE" w:rsidP="006009CE">
      <w:pPr>
        <w:pStyle w:val="Nagwek2"/>
      </w:pPr>
      <w:r>
        <w:t>Informacja o Zespole zadaniowym</w:t>
      </w:r>
    </w:p>
    <w:p w14:paraId="759EFC1F" w14:textId="45D60E9F" w:rsidR="006009CE" w:rsidRPr="006009CE" w:rsidRDefault="006009CE" w:rsidP="006009CE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6009CE">
        <w:rPr>
          <w:rFonts w:ascii="Calibri" w:hAnsi="Calibri" w:cs="Calibri"/>
        </w:rPr>
        <w:t xml:space="preserve">Zespół do spraw realizacji „Polityki dla rozwoju sztucznej inteligencji w Polsce od roku 2020” został utworzony na podstawie decyzji nr </w:t>
      </w:r>
      <w:r w:rsidR="00D10242">
        <w:rPr>
          <w:rFonts w:ascii="Calibri" w:hAnsi="Calibri" w:cs="Calibri"/>
        </w:rPr>
        <w:t>1/2022</w:t>
      </w:r>
    </w:p>
    <w:p w14:paraId="5F340E49" w14:textId="27E31546" w:rsidR="006009CE" w:rsidRPr="006009CE" w:rsidRDefault="006009CE" w:rsidP="006009CE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6009CE">
        <w:rPr>
          <w:rFonts w:ascii="Calibri" w:hAnsi="Calibri" w:cs="Calibri"/>
        </w:rPr>
        <w:t>Do zadań Zespołu Zadaniowego należy:</w:t>
      </w:r>
    </w:p>
    <w:p w14:paraId="7655E209" w14:textId="77777777" w:rsidR="006009CE" w:rsidRPr="006009CE" w:rsidRDefault="006009CE" w:rsidP="006009CE">
      <w:pPr>
        <w:pStyle w:val="Akapitzlist"/>
        <w:numPr>
          <w:ilvl w:val="1"/>
          <w:numId w:val="1"/>
        </w:numPr>
        <w:rPr>
          <w:rFonts w:ascii="Calibri" w:hAnsi="Calibri" w:cs="Calibri"/>
        </w:rPr>
      </w:pPr>
      <w:r w:rsidRPr="006009CE">
        <w:rPr>
          <w:rFonts w:ascii="Calibri" w:hAnsi="Calibri" w:cs="Calibri"/>
        </w:rPr>
        <w:t>Opiniowanie planów wykonawczych corocznie przedstawianych ministrowi właściwemu do spraw informatyzacji, na mocy Polityki AI, przez każdego z ministrów;</w:t>
      </w:r>
    </w:p>
    <w:p w14:paraId="57CD7498" w14:textId="77777777" w:rsidR="006009CE" w:rsidRPr="006009CE" w:rsidRDefault="006009CE" w:rsidP="006009CE">
      <w:pPr>
        <w:pStyle w:val="Akapitzlist"/>
        <w:numPr>
          <w:ilvl w:val="1"/>
          <w:numId w:val="1"/>
        </w:numPr>
        <w:rPr>
          <w:rFonts w:ascii="Calibri" w:hAnsi="Calibri" w:cs="Calibri"/>
        </w:rPr>
      </w:pPr>
      <w:r w:rsidRPr="006009CE">
        <w:rPr>
          <w:rFonts w:ascii="Calibri" w:hAnsi="Calibri" w:cs="Calibri"/>
        </w:rPr>
        <w:t>Przedstawianie Komitetowi Rady Ministrów do spraw Cyfryzacji projektu informacji o realizacji działań w ramach Polityki AI za dany rok;</w:t>
      </w:r>
    </w:p>
    <w:p w14:paraId="7FFED8D6" w14:textId="77777777" w:rsidR="006009CE" w:rsidRPr="006009CE" w:rsidRDefault="006009CE" w:rsidP="006009CE">
      <w:pPr>
        <w:pStyle w:val="Akapitzlist"/>
        <w:numPr>
          <w:ilvl w:val="1"/>
          <w:numId w:val="1"/>
        </w:numPr>
        <w:rPr>
          <w:rFonts w:ascii="Calibri" w:hAnsi="Calibri" w:cs="Calibri"/>
        </w:rPr>
      </w:pPr>
      <w:r w:rsidRPr="006009CE">
        <w:rPr>
          <w:rFonts w:ascii="Calibri" w:hAnsi="Calibri" w:cs="Calibri"/>
        </w:rPr>
        <w:t>Prowadzenie bieżącego monitoringu i ewaluacji prac wdrożeniowych Polityki AI;</w:t>
      </w:r>
    </w:p>
    <w:p w14:paraId="6ED17FFA" w14:textId="77777777" w:rsidR="006009CE" w:rsidRPr="006009CE" w:rsidRDefault="006009CE" w:rsidP="006009CE">
      <w:pPr>
        <w:pStyle w:val="Akapitzlist"/>
        <w:numPr>
          <w:ilvl w:val="1"/>
          <w:numId w:val="1"/>
        </w:numPr>
        <w:rPr>
          <w:rFonts w:ascii="Calibri" w:hAnsi="Calibri" w:cs="Calibri"/>
        </w:rPr>
      </w:pPr>
      <w:r w:rsidRPr="006009CE">
        <w:rPr>
          <w:rFonts w:ascii="Calibri" w:hAnsi="Calibri" w:cs="Calibri"/>
        </w:rPr>
        <w:t>Przygotowywanie propozycji rekomendacji dla Komitetu Rady Ministrów do spraw Cyfryzacji dotyczących rozwoju ekosystemu sztucznej inteligencji w Polsce;</w:t>
      </w:r>
    </w:p>
    <w:p w14:paraId="76278BEF" w14:textId="77777777" w:rsidR="006009CE" w:rsidRPr="006009CE" w:rsidRDefault="006009CE" w:rsidP="006009CE">
      <w:pPr>
        <w:pStyle w:val="Akapitzlist"/>
        <w:numPr>
          <w:ilvl w:val="1"/>
          <w:numId w:val="1"/>
        </w:numPr>
        <w:rPr>
          <w:rFonts w:ascii="Calibri" w:hAnsi="Calibri" w:cs="Calibri"/>
        </w:rPr>
      </w:pPr>
      <w:r w:rsidRPr="006009CE">
        <w:rPr>
          <w:rFonts w:ascii="Calibri" w:hAnsi="Calibri" w:cs="Calibri"/>
        </w:rPr>
        <w:t>Przygotowywanie opinii dla podmiotów zaangażowanych w realizację Polityki AI.</w:t>
      </w:r>
    </w:p>
    <w:p w14:paraId="6528ED37" w14:textId="24EB907E" w:rsidR="006009CE" w:rsidRPr="00D57810" w:rsidRDefault="006009CE" w:rsidP="00D57810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6009CE">
        <w:rPr>
          <w:rFonts w:ascii="Calibri" w:hAnsi="Calibri" w:cs="Calibri"/>
        </w:rPr>
        <w:t>Pracami Zespołu Zadaniowego kierował w sprawozdawanym okresie Kierownik Zespołu – Justyna Orłowska, Pełnomocnik Prezesa Rady Ministrów do spraw GovTech oraz Zastępca Kierownika Zespołu – Robert Kroplewski, Pełnomocnik Ministra Cyfryzacji do spraw Społeczeństwa Informacyjnego. Członkami Zespołu Zadaniowego są wyznaczeni przez właściwych ministrów sekretarze lub podsekretarze stanu oraz Prezes Głównego Urzędu Statystycznego.</w:t>
      </w:r>
    </w:p>
    <w:p w14:paraId="1A807E2B" w14:textId="5692D17D" w:rsidR="006009CE" w:rsidRDefault="006009CE" w:rsidP="006009CE">
      <w:pPr>
        <w:pStyle w:val="Nagwek2"/>
      </w:pPr>
      <w:r>
        <w:t>Działania Zespołu zadaniowego</w:t>
      </w:r>
    </w:p>
    <w:p w14:paraId="0EEF8533" w14:textId="584046DE" w:rsidR="006009CE" w:rsidRPr="003760D3" w:rsidRDefault="006009CE" w:rsidP="006009CE">
      <w:pPr>
        <w:rPr>
          <w:rFonts w:ascii="Calibri" w:hAnsi="Calibri" w:cs="Calibri"/>
          <w:kern w:val="0"/>
        </w:rPr>
      </w:pPr>
      <w:r w:rsidRPr="003760D3">
        <w:rPr>
          <w:rFonts w:ascii="Calibri" w:hAnsi="Calibri" w:cs="Calibri"/>
          <w:kern w:val="0"/>
        </w:rPr>
        <w:t>W trakcie okresu objętego sprawozdaniem Zespół Zadaniowy zrealizował następujące zadania</w:t>
      </w:r>
      <w:r w:rsidR="0008555F" w:rsidRPr="003760D3">
        <w:rPr>
          <w:rFonts w:ascii="Calibri" w:hAnsi="Calibri" w:cs="Calibri"/>
          <w:kern w:val="0"/>
        </w:rPr>
        <w:t>:</w:t>
      </w:r>
    </w:p>
    <w:p w14:paraId="5698334C" w14:textId="4A04EDFD" w:rsidR="00771B59" w:rsidRPr="00771B59" w:rsidRDefault="0008555F" w:rsidP="00771B59">
      <w:pPr>
        <w:pStyle w:val="Akapitzlist"/>
        <w:numPr>
          <w:ilvl w:val="0"/>
          <w:numId w:val="3"/>
        </w:numPr>
        <w:rPr>
          <w:rFonts w:ascii="Calibri" w:hAnsi="Calibri" w:cs="Calibri"/>
          <w:kern w:val="0"/>
        </w:rPr>
      </w:pPr>
      <w:r w:rsidRPr="003760D3">
        <w:rPr>
          <w:rFonts w:ascii="Calibri" w:hAnsi="Calibri" w:cs="Calibri"/>
          <w:kern w:val="0"/>
        </w:rPr>
        <w:t>22 listopada 2023 roku zostało zorganizowane posiedzenie Zespołu Zadaniowego ds. wdrożenia Polityki AI, na którym:</w:t>
      </w:r>
    </w:p>
    <w:p w14:paraId="1CE0057E" w14:textId="4DF9754C" w:rsidR="0008555F" w:rsidRPr="003760D3" w:rsidRDefault="0008555F" w:rsidP="0008555F">
      <w:pPr>
        <w:pStyle w:val="Akapitzlist"/>
        <w:numPr>
          <w:ilvl w:val="1"/>
          <w:numId w:val="3"/>
        </w:numPr>
        <w:rPr>
          <w:rFonts w:ascii="Calibri" w:hAnsi="Calibri" w:cs="Calibri"/>
          <w:kern w:val="0"/>
        </w:rPr>
      </w:pPr>
      <w:r w:rsidRPr="003760D3">
        <w:rPr>
          <w:rFonts w:ascii="Calibri" w:hAnsi="Calibri" w:cs="Calibri"/>
          <w:kern w:val="0"/>
        </w:rPr>
        <w:t xml:space="preserve">Omówiono </w:t>
      </w:r>
      <w:r w:rsidRPr="003760D3">
        <w:rPr>
          <w:rFonts w:ascii="Calibri" w:hAnsi="Calibri" w:cs="Calibri"/>
        </w:rPr>
        <w:t>międzynarodowy ekosystem rozwoju sztucznej inteligencji, w tym sytuację na świecie dotyczącą regulacji prawnych AI, takich jak AI Act;</w:t>
      </w:r>
    </w:p>
    <w:p w14:paraId="3B5AAC28" w14:textId="4014295C" w:rsidR="0008555F" w:rsidRPr="003760D3" w:rsidRDefault="0008555F" w:rsidP="0008555F">
      <w:pPr>
        <w:pStyle w:val="Akapitzlist"/>
        <w:numPr>
          <w:ilvl w:val="1"/>
          <w:numId w:val="3"/>
        </w:numPr>
        <w:rPr>
          <w:rFonts w:ascii="Calibri" w:hAnsi="Calibri" w:cs="Calibri"/>
          <w:kern w:val="0"/>
        </w:rPr>
      </w:pPr>
      <w:r w:rsidRPr="003760D3">
        <w:rPr>
          <w:rFonts w:ascii="Calibri" w:hAnsi="Calibri" w:cs="Calibri"/>
        </w:rPr>
        <w:t>Dyskutowano nt. stanu wdrożenia Polityki AI: większość urzędów zreferowało bieżące działania w zakresie wdrażania rozwiązań związanych ze sztuczną inteligencją w swoich resortach.</w:t>
      </w:r>
    </w:p>
    <w:p w14:paraId="324895EB" w14:textId="5CB273D7" w:rsidR="0008555F" w:rsidRPr="00E472F7" w:rsidRDefault="0008555F" w:rsidP="0008555F">
      <w:pPr>
        <w:pStyle w:val="Akapitzlist"/>
        <w:numPr>
          <w:ilvl w:val="1"/>
          <w:numId w:val="3"/>
        </w:numPr>
        <w:rPr>
          <w:rFonts w:ascii="Calibri" w:hAnsi="Calibri" w:cs="Calibri"/>
          <w:kern w:val="0"/>
        </w:rPr>
      </w:pPr>
      <w:r w:rsidRPr="00E472F7">
        <w:rPr>
          <w:rFonts w:ascii="Calibri" w:hAnsi="Calibri" w:cs="Calibri"/>
        </w:rPr>
        <w:t>Ustalono, że posiedzenia Zespołu będą odbywać się co dwa miesiące.</w:t>
      </w:r>
    </w:p>
    <w:p w14:paraId="7F8C8869" w14:textId="69CDDC0E" w:rsidR="0008555F" w:rsidRPr="00E472F7" w:rsidRDefault="0008555F" w:rsidP="0008555F">
      <w:pPr>
        <w:pStyle w:val="Akapitzlist"/>
        <w:numPr>
          <w:ilvl w:val="1"/>
          <w:numId w:val="3"/>
        </w:numPr>
        <w:rPr>
          <w:rFonts w:ascii="Calibri" w:hAnsi="Calibri" w:cs="Calibri"/>
          <w:kern w:val="0"/>
        </w:rPr>
      </w:pPr>
      <w:r w:rsidRPr="00E472F7">
        <w:rPr>
          <w:rFonts w:ascii="Calibri" w:hAnsi="Calibri" w:cs="Calibri"/>
          <w:kern w:val="0"/>
        </w:rPr>
        <w:t xml:space="preserve">Ustalono, że </w:t>
      </w:r>
      <w:r w:rsidRPr="00E472F7">
        <w:rPr>
          <w:rFonts w:ascii="Calibri" w:hAnsi="Calibri" w:cs="Calibri"/>
        </w:rPr>
        <w:t>przed kolejnym posiedzeniem Zespołu pracownicy Departamentu Innowacji i Technologii założą platformę do wymiany pomysłów wśród członków Zespołu Zadaniowego. Formuła zostanie ustalona w trybie roboczym</w:t>
      </w:r>
    </w:p>
    <w:p w14:paraId="00B20BB2" w14:textId="77777777" w:rsidR="006009CE" w:rsidRPr="006009CE" w:rsidRDefault="006009CE" w:rsidP="006009CE"/>
    <w:sectPr w:rsidR="006009CE" w:rsidRPr="00600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5250F"/>
    <w:multiLevelType w:val="hybridMultilevel"/>
    <w:tmpl w:val="56D0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33898"/>
    <w:multiLevelType w:val="hybridMultilevel"/>
    <w:tmpl w:val="9BCA0766"/>
    <w:lvl w:ilvl="0" w:tplc="C44AF106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95404"/>
    <w:multiLevelType w:val="hybridMultilevel"/>
    <w:tmpl w:val="685C0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019383">
    <w:abstractNumId w:val="0"/>
  </w:num>
  <w:num w:numId="2" w16cid:durableId="18901390">
    <w:abstractNumId w:val="1"/>
  </w:num>
  <w:num w:numId="3" w16cid:durableId="1252080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9CE"/>
    <w:rsid w:val="000850F4"/>
    <w:rsid w:val="0008555F"/>
    <w:rsid w:val="001B0487"/>
    <w:rsid w:val="003760D3"/>
    <w:rsid w:val="006009CE"/>
    <w:rsid w:val="007021AD"/>
    <w:rsid w:val="00771B59"/>
    <w:rsid w:val="00BA19A8"/>
    <w:rsid w:val="00C709C8"/>
    <w:rsid w:val="00D10242"/>
    <w:rsid w:val="00D57810"/>
    <w:rsid w:val="00E34B50"/>
    <w:rsid w:val="00E472F7"/>
    <w:rsid w:val="00F4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C395C"/>
  <w15:chartTrackingRefBased/>
  <w15:docId w15:val="{DCFD8838-59C8-4E41-8DE2-3DB079E40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009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009CE"/>
    <w:pPr>
      <w:keepNext/>
      <w:keepLines/>
      <w:numPr>
        <w:numId w:val="2"/>
      </w:num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09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09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09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09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09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09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09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09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6009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09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09C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09C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09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09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09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09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009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09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09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009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009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009C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009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009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09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09C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009C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3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310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Stefaniak Sylwia</dc:creator>
  <cp:keywords/>
  <dc:description/>
  <cp:lastModifiedBy>Stefaniak Sylwia</cp:lastModifiedBy>
  <cp:revision>7</cp:revision>
  <dcterms:created xsi:type="dcterms:W3CDTF">2024-06-25T08:24:00Z</dcterms:created>
  <dcterms:modified xsi:type="dcterms:W3CDTF">2024-07-24T12:54:00Z</dcterms:modified>
</cp:coreProperties>
</file>